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37C30" w14:textId="77777777" w:rsidR="00D74CA2" w:rsidRDefault="00D7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2990" w:type="dxa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0"/>
        <w:gridCol w:w="3060"/>
        <w:gridCol w:w="2475"/>
        <w:gridCol w:w="2400"/>
        <w:gridCol w:w="2445"/>
      </w:tblGrid>
      <w:tr w:rsidR="00D74CA2" w14:paraId="1BEA62EC" w14:textId="77777777">
        <w:tc>
          <w:tcPr>
            <w:tcW w:w="12990" w:type="dxa"/>
            <w:gridSpan w:val="5"/>
          </w:tcPr>
          <w:p w14:paraId="5FA018F5" w14:textId="77777777" w:rsidR="00D74CA2" w:rsidRDefault="009B6E11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  <w:b/>
              </w:rPr>
              <w:t>ДЕПАРТМАН ЗА    СОЦИОЛОГИЈУ</w:t>
            </w:r>
          </w:p>
        </w:tc>
      </w:tr>
      <w:tr w:rsidR="00D74CA2" w14:paraId="1FC609B2" w14:textId="77777777">
        <w:tc>
          <w:tcPr>
            <w:tcW w:w="2610" w:type="dxa"/>
          </w:tcPr>
          <w:p w14:paraId="09E1AB24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 xml:space="preserve">Наставник/Сарадник </w:t>
            </w:r>
          </w:p>
        </w:tc>
        <w:tc>
          <w:tcPr>
            <w:tcW w:w="3060" w:type="dxa"/>
          </w:tcPr>
          <w:p w14:paraId="316F286B" w14:textId="77777777" w:rsidR="00D74CA2" w:rsidRDefault="009B6E11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1</w:t>
            </w:r>
          </w:p>
          <w:p w14:paraId="106E6E63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475" w:type="dxa"/>
          </w:tcPr>
          <w:p w14:paraId="778D7373" w14:textId="77777777" w:rsidR="00D74CA2" w:rsidRDefault="009B6E11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2</w:t>
            </w:r>
          </w:p>
          <w:p w14:paraId="0892F86B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400" w:type="dxa"/>
          </w:tcPr>
          <w:p w14:paraId="0950DB3E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Надокнада часова</w:t>
            </w:r>
          </w:p>
        </w:tc>
        <w:tc>
          <w:tcPr>
            <w:tcW w:w="2445" w:type="dxa"/>
          </w:tcPr>
          <w:p w14:paraId="7DF7A01A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Друге активности</w:t>
            </w:r>
          </w:p>
        </w:tc>
      </w:tr>
      <w:tr w:rsidR="00D74CA2" w14:paraId="0C8E3A88" w14:textId="77777777">
        <w:tc>
          <w:tcPr>
            <w:tcW w:w="2610" w:type="dxa"/>
          </w:tcPr>
          <w:p w14:paraId="0B6EBC12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Вук Динић</w:t>
            </w:r>
          </w:p>
          <w:p w14:paraId="3231C02D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060" w:type="dxa"/>
          </w:tcPr>
          <w:p w14:paraId="39A65CAF" w14:textId="77777777" w:rsidR="00D74CA2" w:rsidRDefault="009B6E11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Социологија морала </w:t>
            </w:r>
            <w:r>
              <w:rPr>
                <w:rFonts w:ascii="Book Antiqua" w:eastAsia="Book Antiqua" w:hAnsi="Book Antiqua" w:cs="Book Antiqua"/>
              </w:rPr>
              <w:t xml:space="preserve">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друге недеље од 11:30 до 12:30 уч. 302</w:t>
            </w:r>
          </w:p>
          <w:p w14:paraId="3E3E735A" w14:textId="77777777" w:rsidR="00D74CA2" w:rsidRDefault="009B6E11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Религије савременог света </w:t>
            </w:r>
            <w:r>
              <w:rPr>
                <w:rFonts w:ascii="Book Antiqua" w:eastAsia="Book Antiqua" w:hAnsi="Book Antiqua" w:cs="Book Antiqua"/>
              </w:rPr>
              <w:t>(колоквијум):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12 до 13 сати, амфитеатар 301</w:t>
            </w:r>
          </w:p>
        </w:tc>
        <w:tc>
          <w:tcPr>
            <w:tcW w:w="2475" w:type="dxa"/>
          </w:tcPr>
          <w:p w14:paraId="7CDC0BFF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Социологија морала</w:t>
            </w:r>
            <w:r>
              <w:rPr>
                <w:rFonts w:ascii="Book Antiqua" w:eastAsia="Book Antiqua" w:hAnsi="Book Antiqua" w:cs="Book Antiqua"/>
              </w:rPr>
              <w:t xml:space="preserve"> (поправни колоквијум) 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друге недеље од 9 до 10 ч. Уч. 302</w:t>
            </w:r>
          </w:p>
          <w:p w14:paraId="20C540B5" w14:textId="77777777" w:rsidR="00D74CA2" w:rsidRDefault="009B6E11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Религије савременог света</w:t>
            </w:r>
          </w:p>
          <w:p w14:paraId="4A501806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(поправ</w:t>
            </w:r>
            <w:r>
              <w:rPr>
                <w:rFonts w:ascii="Book Antiqua" w:eastAsia="Book Antiqua" w:hAnsi="Book Antiqua" w:cs="Book Antiqua"/>
              </w:rPr>
              <w:t xml:space="preserve">ни колоквијум) 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друге недеље од 11 до 12 сати, амфитеататр 301</w:t>
            </w:r>
          </w:p>
          <w:p w14:paraId="7DB687D3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0" w:type="dxa"/>
          </w:tcPr>
          <w:p w14:paraId="5E85AE33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45" w:type="dxa"/>
          </w:tcPr>
          <w:p w14:paraId="4978C0CE" w14:textId="77777777" w:rsidR="00D74CA2" w:rsidRDefault="009B6E11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</w:rPr>
              <w:t xml:space="preserve">Завршетак студентских радова из предмета </w:t>
            </w:r>
            <w:r>
              <w:rPr>
                <w:rFonts w:ascii="Book Antiqua" w:eastAsia="Book Antiqua" w:hAnsi="Book Antiqua" w:cs="Book Antiqua"/>
                <w:b/>
              </w:rPr>
              <w:t>Методологија друштвених истраживања</w:t>
            </w:r>
          </w:p>
          <w:p w14:paraId="3889765A" w14:textId="77777777" w:rsidR="00D74CA2" w:rsidRDefault="009B6E11">
            <w:pPr>
              <w:widowControl w:val="0"/>
              <w:spacing w:line="276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друге недеље од 10 до 13 сати, уч. 41</w:t>
            </w:r>
          </w:p>
        </w:tc>
      </w:tr>
      <w:tr w:rsidR="00D74CA2" w14:paraId="5C7D3762" w14:textId="77777777">
        <w:tc>
          <w:tcPr>
            <w:tcW w:w="2610" w:type="dxa"/>
          </w:tcPr>
          <w:p w14:paraId="47683318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Драган Тодоровић</w:t>
            </w:r>
          </w:p>
          <w:p w14:paraId="037D08B3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060" w:type="dxa"/>
          </w:tcPr>
          <w:p w14:paraId="6EC35A7F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Основи социологије на нематичним департманима </w:t>
            </w:r>
            <w:r>
              <w:rPr>
                <w:rFonts w:ascii="Book Antiqua" w:eastAsia="Book Antiqua" w:hAnsi="Book Antiqua" w:cs="Book Antiqua"/>
              </w:rPr>
              <w:t xml:space="preserve">(колоквијум 2): 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прве недеље од 19 до 20:30 сати, АМФ. 21 + АМФ. 301</w:t>
            </w:r>
          </w:p>
        </w:tc>
        <w:tc>
          <w:tcPr>
            <w:tcW w:w="2475" w:type="dxa"/>
          </w:tcPr>
          <w:p w14:paraId="57739F10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Основи социологије на нематичним департманима</w:t>
            </w:r>
            <w:r>
              <w:rPr>
                <w:rFonts w:ascii="Book Antiqua" w:eastAsia="Book Antiqua" w:hAnsi="Book Antiqua" w:cs="Book Antiqua"/>
              </w:rPr>
              <w:t xml:space="preserve"> (колоквијум 3):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друге недеље од 19 до 20:30, АМФ 21 + АМФ 301</w:t>
            </w:r>
          </w:p>
        </w:tc>
        <w:tc>
          <w:tcPr>
            <w:tcW w:w="2400" w:type="dxa"/>
          </w:tcPr>
          <w:p w14:paraId="09AA1C6E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-</w:t>
            </w:r>
          </w:p>
        </w:tc>
        <w:tc>
          <w:tcPr>
            <w:tcW w:w="2445" w:type="dxa"/>
          </w:tcPr>
          <w:p w14:paraId="5E1165DA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-</w:t>
            </w:r>
          </w:p>
        </w:tc>
      </w:tr>
      <w:tr w:rsidR="00D74CA2" w14:paraId="050BF55E" w14:textId="77777777">
        <w:tc>
          <w:tcPr>
            <w:tcW w:w="2610" w:type="dxa"/>
          </w:tcPr>
          <w:p w14:paraId="4AC2869D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Јелена Петкови</w:t>
            </w:r>
            <w:r>
              <w:rPr>
                <w:rFonts w:ascii="Book Antiqua" w:eastAsia="Book Antiqua" w:hAnsi="Book Antiqua" w:cs="Book Antiqua"/>
              </w:rPr>
              <w:t>ћ</w:t>
            </w:r>
          </w:p>
        </w:tc>
        <w:tc>
          <w:tcPr>
            <w:tcW w:w="3060" w:type="dxa"/>
          </w:tcPr>
          <w:p w14:paraId="23B310F9" w14:textId="77777777" w:rsidR="00D74CA2" w:rsidRDefault="009B6E11">
            <w:pPr>
              <w:widowControl w:val="0"/>
              <w:spacing w:line="276" w:lineRule="auto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Социокултурна антрапологија </w:t>
            </w:r>
            <w:r>
              <w:rPr>
                <w:rFonts w:ascii="Book Antiqua" w:eastAsia="Book Antiqua" w:hAnsi="Book Antiqua" w:cs="Book Antiqua"/>
              </w:rPr>
              <w:t xml:space="preserve">(колоквијум 1, СКА):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друге недеље од 10:00 до 11:30</w:t>
            </w:r>
            <w:r>
              <w:rPr>
                <w:rFonts w:ascii="Book Antiqua" w:eastAsia="Book Antiqua" w:hAnsi="Book Antiqua" w:cs="Book Antiqua"/>
                <w:b/>
                <w:color w:val="FF0000"/>
              </w:rPr>
              <w:t xml:space="preserve"> </w:t>
            </w:r>
          </w:p>
        </w:tc>
        <w:tc>
          <w:tcPr>
            <w:tcW w:w="2475" w:type="dxa"/>
          </w:tcPr>
          <w:p w14:paraId="279EF56D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2: </w:t>
            </w:r>
          </w:p>
          <w:p w14:paraId="183A2FB1" w14:textId="77777777" w:rsidR="00D74CA2" w:rsidRDefault="009B6E11">
            <w:pPr>
              <w:rPr>
                <w:rFonts w:ascii="Book Antiqua" w:eastAsia="Book Antiqua" w:hAnsi="Book Antiqua" w:cs="Book Antiqua"/>
                <w:b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а) СКА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друге недеље од 9 до 10:30, уч. 302</w:t>
            </w:r>
          </w:p>
          <w:p w14:paraId="0B444BA8" w14:textId="77777777" w:rsidR="00D74CA2" w:rsidRDefault="009B6E11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б) Културологија 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друге недеље од 10:30 до 12 сати, уч. 302</w:t>
            </w:r>
          </w:p>
          <w:p w14:paraId="561721E7" w14:textId="77777777" w:rsidR="00D74CA2" w:rsidRDefault="00D74CA2">
            <w:pPr>
              <w:rPr>
                <w:rFonts w:ascii="Book Antiqua" w:eastAsia="Book Antiqua" w:hAnsi="Book Antiqua" w:cs="Book Antiqua"/>
              </w:rPr>
            </w:pPr>
          </w:p>
          <w:p w14:paraId="507C8BC2" w14:textId="77777777" w:rsidR="00D74CA2" w:rsidRDefault="009B6E11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в) Социологија села</w:t>
            </w:r>
          </w:p>
          <w:p w14:paraId="550A8072" w14:textId="77777777" w:rsidR="00D74CA2" w:rsidRDefault="009B6E11">
            <w:pPr>
              <w:widowControl w:val="0"/>
              <w:spacing w:line="276" w:lineRule="auto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</w:rPr>
              <w:t xml:space="preserve">(по 90 минута за сваки предмет) 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друге недеље од 12 до 13:30, уч. 302</w:t>
            </w:r>
          </w:p>
        </w:tc>
        <w:tc>
          <w:tcPr>
            <w:tcW w:w="2400" w:type="dxa"/>
          </w:tcPr>
          <w:p w14:paraId="0EEE6FA2" w14:textId="77777777" w:rsidR="00D74CA2" w:rsidRDefault="00D74CA2">
            <w:pPr>
              <w:widowControl w:val="0"/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445" w:type="dxa"/>
          </w:tcPr>
          <w:p w14:paraId="6C3D41A3" w14:textId="77777777" w:rsidR="00D74CA2" w:rsidRDefault="009B6E11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Завршетак студентских радова у договору са предметним сарадницама уз могућност </w:t>
            </w:r>
            <w:r>
              <w:rPr>
                <w:rFonts w:ascii="Book Antiqua" w:eastAsia="Book Antiqua" w:hAnsi="Book Antiqua" w:cs="Book Antiqua"/>
                <w:i/>
              </w:rPr>
              <w:t xml:space="preserve">on line </w:t>
            </w:r>
            <w:r>
              <w:rPr>
                <w:rFonts w:ascii="Book Antiqua" w:eastAsia="Book Antiqua" w:hAnsi="Book Antiqua" w:cs="Book Antiqua"/>
              </w:rPr>
              <w:t xml:space="preserve">реализацију активности у </w:t>
            </w:r>
            <w:r>
              <w:rPr>
                <w:rFonts w:ascii="Book Antiqua" w:eastAsia="Book Antiqua" w:hAnsi="Book Antiqua" w:cs="Book Antiqua"/>
              </w:rPr>
              <w:lastRenderedPageBreak/>
              <w:t>договореном термину</w:t>
            </w:r>
          </w:p>
        </w:tc>
      </w:tr>
      <w:tr w:rsidR="00D74CA2" w14:paraId="04D2AC42" w14:textId="77777777">
        <w:tc>
          <w:tcPr>
            <w:tcW w:w="2610" w:type="dxa"/>
          </w:tcPr>
          <w:p w14:paraId="36D0C109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Јасмина Петровић</w:t>
            </w:r>
          </w:p>
        </w:tc>
        <w:tc>
          <w:tcPr>
            <w:tcW w:w="3060" w:type="dxa"/>
          </w:tcPr>
          <w:p w14:paraId="018A3E5B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75" w:type="dxa"/>
          </w:tcPr>
          <w:p w14:paraId="2F86D27F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Основни истраживачки нацрти </w:t>
            </w:r>
            <w:r>
              <w:rPr>
                <w:rFonts w:ascii="Book Antiqua" w:eastAsia="Book Antiqua" w:hAnsi="Book Antiqua" w:cs="Book Antiqua"/>
              </w:rPr>
              <w:t>(колоквијум):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 2. дан прве недеље од 10 до 12 сати, уч. 308</w:t>
            </w:r>
            <w:r>
              <w:rPr>
                <w:rFonts w:ascii="Book Antiqua" w:eastAsia="Book Antiqua" w:hAnsi="Book Antiqua" w:cs="Book Antiqua"/>
                <w:b/>
              </w:rPr>
              <w:t xml:space="preserve">  Методологија дру</w:t>
            </w:r>
            <w:r>
              <w:rPr>
                <w:rFonts w:ascii="Book Antiqua" w:eastAsia="Book Antiqua" w:hAnsi="Book Antiqua" w:cs="Book Antiqua"/>
                <w:b/>
              </w:rPr>
              <w:t>штвених истраживања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</w:p>
          <w:p w14:paraId="624616C5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12 до 14 сати, уч. 308</w:t>
            </w:r>
          </w:p>
        </w:tc>
        <w:tc>
          <w:tcPr>
            <w:tcW w:w="2400" w:type="dxa"/>
          </w:tcPr>
          <w:p w14:paraId="35E47798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45" w:type="dxa"/>
          </w:tcPr>
          <w:p w14:paraId="18CCD34B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D74CA2" w14:paraId="32D1C3A0" w14:textId="77777777">
        <w:tc>
          <w:tcPr>
            <w:tcW w:w="2610" w:type="dxa"/>
          </w:tcPr>
          <w:p w14:paraId="21270272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Немања Крстић</w:t>
            </w:r>
          </w:p>
        </w:tc>
        <w:tc>
          <w:tcPr>
            <w:tcW w:w="3060" w:type="dxa"/>
          </w:tcPr>
          <w:p w14:paraId="7095982B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Социјална патологија</w:t>
            </w:r>
            <w:r>
              <w:rPr>
                <w:rFonts w:ascii="Book Antiqua" w:eastAsia="Book Antiqua" w:hAnsi="Book Antiqua" w:cs="Book Antiqua"/>
              </w:rPr>
              <w:t xml:space="preserve"> (колоквијум 1 на смеру социјална политика и социјални рад):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9 до 10:30, уч. 302</w:t>
            </w:r>
          </w:p>
          <w:p w14:paraId="35FB91C6" w14:textId="77777777" w:rsidR="00D74CA2" w:rsidRDefault="00D74CA2">
            <w:pPr>
              <w:rPr>
                <w:rFonts w:ascii="Book Antiqua" w:eastAsia="Book Antiqua" w:hAnsi="Book Antiqua" w:cs="Book Antiqua"/>
              </w:rPr>
            </w:pPr>
          </w:p>
          <w:p w14:paraId="0F141EFE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Социологија религије</w:t>
            </w:r>
            <w:r>
              <w:rPr>
                <w:rFonts w:ascii="Book Antiqua" w:eastAsia="Book Antiqua" w:hAnsi="Book Antiqua" w:cs="Book Antiqua"/>
              </w:rPr>
              <w:t xml:space="preserve"> (колоквијум</w:t>
            </w:r>
            <w:r>
              <w:rPr>
                <w:rFonts w:ascii="Book Antiqua" w:eastAsia="Book Antiqua" w:hAnsi="Book Antiqua" w:cs="Book Antiqua"/>
              </w:rPr>
              <w:t xml:space="preserve"> 1):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10:30 до 12 сати, уч. 302</w:t>
            </w:r>
          </w:p>
        </w:tc>
        <w:tc>
          <w:tcPr>
            <w:tcW w:w="2475" w:type="dxa"/>
          </w:tcPr>
          <w:p w14:paraId="11F5A362" w14:textId="77777777" w:rsidR="00D74CA2" w:rsidRDefault="00D74CA2">
            <w:pPr>
              <w:rPr>
                <w:rFonts w:ascii="Book Antiqua" w:eastAsia="Book Antiqua" w:hAnsi="Book Antiqua" w:cs="Book Antiqua"/>
              </w:rPr>
            </w:pPr>
          </w:p>
          <w:p w14:paraId="1789A76B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Друштвене девијације</w:t>
            </w:r>
            <w:r>
              <w:rPr>
                <w:rFonts w:ascii="Book Antiqua" w:eastAsia="Book Antiqua" w:hAnsi="Book Antiqua" w:cs="Book Antiqua"/>
              </w:rPr>
              <w:t xml:space="preserve"> (колоквијум 2 на смеру социологија): 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друге недеље од 10:30 до 12 сати, уч. 302</w:t>
            </w:r>
          </w:p>
          <w:p w14:paraId="16E86BEC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Социјална патологија</w:t>
            </w:r>
            <w:r>
              <w:rPr>
                <w:rFonts w:ascii="Book Antiqua" w:eastAsia="Book Antiqua" w:hAnsi="Book Antiqua" w:cs="Book Antiqua"/>
              </w:rPr>
              <w:t xml:space="preserve"> (колоквијум 2 на смеру социјална поитика и социјални рад):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5. дан друге </w:t>
            </w: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 xml:space="preserve">ендеље од 9 до 10:30, уч. 302 </w:t>
            </w:r>
          </w:p>
          <w:p w14:paraId="6D80EB1D" w14:textId="77777777" w:rsidR="00D74CA2" w:rsidRDefault="00D74CA2">
            <w:pPr>
              <w:rPr>
                <w:rFonts w:ascii="Book Antiqua" w:eastAsia="Book Antiqua" w:hAnsi="Book Antiqua" w:cs="Book Antiqua"/>
              </w:rPr>
            </w:pPr>
          </w:p>
          <w:p w14:paraId="05C8A216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Социологија религије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друге недеље од 10:30 до 12 сати, уч. 302</w:t>
            </w:r>
          </w:p>
        </w:tc>
        <w:tc>
          <w:tcPr>
            <w:tcW w:w="2400" w:type="dxa"/>
          </w:tcPr>
          <w:p w14:paraId="7CFEE4DB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45" w:type="dxa"/>
          </w:tcPr>
          <w:p w14:paraId="599E8E9B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D74CA2" w14:paraId="7D928ADE" w14:textId="77777777">
        <w:tc>
          <w:tcPr>
            <w:tcW w:w="2610" w:type="dxa"/>
          </w:tcPr>
          <w:p w14:paraId="344A9982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Александра Николајевић</w:t>
            </w:r>
          </w:p>
          <w:p w14:paraId="2CEFD589" w14:textId="77777777" w:rsidR="00D74CA2" w:rsidRDefault="00D74CA2">
            <w:pPr>
              <w:rPr>
                <w:rFonts w:ascii="Book Antiqua" w:eastAsia="Book Antiqua" w:hAnsi="Book Antiqua" w:cs="Book Antiqua"/>
              </w:rPr>
            </w:pPr>
          </w:p>
          <w:p w14:paraId="07DFC349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060" w:type="dxa"/>
          </w:tcPr>
          <w:p w14:paraId="2E538B2E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Социјална стратификација</w:t>
            </w:r>
            <w:r>
              <w:rPr>
                <w:rFonts w:ascii="Book Antiqua" w:eastAsia="Book Antiqua" w:hAnsi="Book Antiqua" w:cs="Book Antiqua"/>
              </w:rPr>
              <w:t xml:space="preserve"> (колоквијум </w:t>
            </w:r>
            <w:r>
              <w:rPr>
                <w:rFonts w:ascii="Book Antiqua" w:eastAsia="Book Antiqua" w:hAnsi="Book Antiqua" w:cs="Book Antiqua"/>
              </w:rPr>
              <w:t xml:space="preserve">1):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друге недеље од 15 до 17 сати, АМФ. 301</w:t>
            </w:r>
          </w:p>
        </w:tc>
        <w:tc>
          <w:tcPr>
            <w:tcW w:w="2475" w:type="dxa"/>
          </w:tcPr>
          <w:p w14:paraId="560F3E60" w14:textId="77777777" w:rsidR="00D74CA2" w:rsidRDefault="009B6E11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Социјална стратификација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6. дан друге недеље од 14 до 16 сати, АМФ 301</w:t>
            </w:r>
          </w:p>
        </w:tc>
        <w:tc>
          <w:tcPr>
            <w:tcW w:w="2400" w:type="dxa"/>
            <w:vAlign w:val="center"/>
          </w:tcPr>
          <w:p w14:paraId="21D8BA79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-</w:t>
            </w:r>
          </w:p>
        </w:tc>
        <w:tc>
          <w:tcPr>
            <w:tcW w:w="2445" w:type="dxa"/>
          </w:tcPr>
          <w:p w14:paraId="12768662" w14:textId="77777777" w:rsidR="00D74CA2" w:rsidRDefault="00D74CA2">
            <w:pPr>
              <w:rPr>
                <w:rFonts w:ascii="Book Antiqua" w:eastAsia="Book Antiqua" w:hAnsi="Book Antiqua" w:cs="Book Antiqua"/>
              </w:rPr>
            </w:pPr>
          </w:p>
          <w:p w14:paraId="680E0995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-</w:t>
            </w:r>
          </w:p>
        </w:tc>
      </w:tr>
      <w:tr w:rsidR="00D74CA2" w14:paraId="2F16F6A4" w14:textId="77777777">
        <w:tc>
          <w:tcPr>
            <w:tcW w:w="2610" w:type="dxa"/>
          </w:tcPr>
          <w:p w14:paraId="79E65C82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Горана Ђорић</w:t>
            </w:r>
          </w:p>
        </w:tc>
        <w:tc>
          <w:tcPr>
            <w:tcW w:w="3060" w:type="dxa"/>
          </w:tcPr>
          <w:p w14:paraId="1577DCCB" w14:textId="77777777" w:rsidR="00D74CA2" w:rsidRDefault="009B6E11">
            <w:pPr>
              <w:widowControl w:val="0"/>
              <w:spacing w:line="276" w:lineRule="auto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Социјална политика </w:t>
            </w:r>
            <w:r>
              <w:rPr>
                <w:rFonts w:ascii="Book Antiqua" w:eastAsia="Book Antiqua" w:hAnsi="Book Antiqua" w:cs="Book Antiqua"/>
              </w:rPr>
              <w:t>(колоквију за апсолвенте):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14 до 15:40, уч. 302.</w:t>
            </w:r>
          </w:p>
          <w:p w14:paraId="325E0B13" w14:textId="77777777" w:rsidR="00D74CA2" w:rsidRDefault="009B6E11">
            <w:pPr>
              <w:widowControl w:val="0"/>
              <w:spacing w:line="276" w:lineRule="auto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Савремене социолошке теорије</w:t>
            </w:r>
            <w:r>
              <w:rPr>
                <w:rFonts w:ascii="Book Antiqua" w:eastAsia="Book Antiqua" w:hAnsi="Book Antiqua" w:cs="Book Antiqua"/>
              </w:rPr>
              <w:t xml:space="preserve"> (колоквијум за апсолвенте):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3. дан друге недеље од 12:00 до 13:30. уч. 302. </w:t>
            </w:r>
          </w:p>
          <w:p w14:paraId="5CDB9BA3" w14:textId="77777777" w:rsidR="00D74CA2" w:rsidRDefault="009B6E11">
            <w:pPr>
              <w:widowControl w:val="0"/>
              <w:spacing w:line="276" w:lineRule="auto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Савремени социјални проблеми </w:t>
            </w:r>
            <w:r>
              <w:rPr>
                <w:rFonts w:ascii="Book Antiqua" w:eastAsia="Book Antiqua" w:hAnsi="Book Antiqua" w:cs="Book Antiqua"/>
              </w:rPr>
              <w:t xml:space="preserve">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друге недеље од 13:00 до 14:30, уч. 302.</w:t>
            </w:r>
            <w:r>
              <w:rPr>
                <w:rFonts w:ascii="Book Antiqua" w:eastAsia="Book Antiqua" w:hAnsi="Book Antiqua" w:cs="Book Antiqua"/>
                <w:b/>
                <w:color w:val="FF0000"/>
              </w:rPr>
              <w:t xml:space="preserve"> </w:t>
            </w:r>
          </w:p>
        </w:tc>
        <w:tc>
          <w:tcPr>
            <w:tcW w:w="2475" w:type="dxa"/>
          </w:tcPr>
          <w:p w14:paraId="6FEE9DD8" w14:textId="77777777" w:rsidR="00D74CA2" w:rsidRDefault="009B6E11">
            <w:pPr>
              <w:widowControl w:val="0"/>
              <w:spacing w:line="276" w:lineRule="auto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социјални проблеми</w:t>
            </w:r>
            <w:r>
              <w:rPr>
                <w:rFonts w:ascii="Book Antiqua" w:eastAsia="Book Antiqua" w:hAnsi="Book Antiqua" w:cs="Book Antiqua"/>
              </w:rPr>
              <w:t xml:space="preserve"> (поправни колоквијум)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друге недеље од 15 до 17:30, уч. 302</w:t>
            </w:r>
          </w:p>
        </w:tc>
        <w:tc>
          <w:tcPr>
            <w:tcW w:w="2400" w:type="dxa"/>
          </w:tcPr>
          <w:p w14:paraId="302A5B4F" w14:textId="77777777" w:rsidR="00D74CA2" w:rsidRDefault="009B6E11">
            <w:pPr>
              <w:widowControl w:val="0"/>
              <w:spacing w:line="276" w:lineRule="auto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Социјална стратификација</w:t>
            </w:r>
            <w:r>
              <w:rPr>
                <w:rFonts w:ascii="Book Antiqua" w:eastAsia="Book Antiqua" w:hAnsi="Book Antiqua" w:cs="Book Antiqua"/>
              </w:rPr>
              <w:t xml:space="preserve"> (надокнада часова): </w:t>
            </w:r>
            <w:r>
              <w:rPr>
                <w:rFonts w:ascii="Book Antiqua" w:eastAsia="Book Antiqua" w:hAnsi="Book Antiqua" w:cs="Book Antiqua"/>
                <w:color w:val="FF0000"/>
              </w:rPr>
              <w:t>1, 2, 3. дан прве недеље од 12 до 14 сати (сваког дана), уч.302</w:t>
            </w:r>
          </w:p>
          <w:p w14:paraId="63FDB8A5" w14:textId="77777777" w:rsidR="00D74CA2" w:rsidRDefault="009B6E11">
            <w:pPr>
              <w:widowControl w:val="0"/>
              <w:spacing w:line="276" w:lineRule="auto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Сав</w:t>
            </w:r>
            <w:r>
              <w:rPr>
                <w:rFonts w:ascii="Book Antiqua" w:eastAsia="Book Antiqua" w:hAnsi="Book Antiqua" w:cs="Book Antiqua"/>
                <w:b/>
              </w:rPr>
              <w:t xml:space="preserve">ремени социјални проблеми </w:t>
            </w:r>
            <w:r>
              <w:rPr>
                <w:rFonts w:ascii="Book Antiqua" w:eastAsia="Book Antiqua" w:hAnsi="Book Antiqua" w:cs="Book Antiqua"/>
              </w:rPr>
              <w:t xml:space="preserve"> (надокнада часова):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1. дан прве недеље од 14 до 15:30 сати, </w:t>
            </w:r>
          </w:p>
          <w:p w14:paraId="17A16EB5" w14:textId="77777777" w:rsidR="00D74CA2" w:rsidRDefault="009B6E11">
            <w:pPr>
              <w:widowControl w:val="0"/>
              <w:spacing w:line="276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и 4. дан у првој недељи од 12 до 13:30, уч. 302</w:t>
            </w:r>
          </w:p>
        </w:tc>
        <w:tc>
          <w:tcPr>
            <w:tcW w:w="2445" w:type="dxa"/>
          </w:tcPr>
          <w:p w14:paraId="2720C449" w14:textId="77777777" w:rsidR="00D74CA2" w:rsidRDefault="00D74CA2">
            <w:pPr>
              <w:rPr>
                <w:rFonts w:ascii="Book Antiqua" w:eastAsia="Book Antiqua" w:hAnsi="Book Antiqua" w:cs="Book Antiqua"/>
              </w:rPr>
            </w:pPr>
          </w:p>
        </w:tc>
      </w:tr>
      <w:tr w:rsidR="00D74CA2" w14:paraId="3D5D9E59" w14:textId="77777777">
        <w:tc>
          <w:tcPr>
            <w:tcW w:w="2610" w:type="dxa"/>
          </w:tcPr>
          <w:p w14:paraId="1F00CE6B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Јелена Божиловић</w:t>
            </w:r>
          </w:p>
        </w:tc>
        <w:tc>
          <w:tcPr>
            <w:tcW w:w="3060" w:type="dxa"/>
          </w:tcPr>
          <w:p w14:paraId="7CFB945E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Историја социјалних теорија 1</w:t>
            </w:r>
            <w:r>
              <w:rPr>
                <w:rFonts w:ascii="Book Antiqua" w:eastAsia="Book Antiqua" w:hAnsi="Book Antiqua" w:cs="Book Antiqua"/>
              </w:rPr>
              <w:t xml:space="preserve"> (колоквијум): 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друге недеље од 10 до 11:30 сати, уч. 302</w:t>
            </w:r>
          </w:p>
          <w:p w14:paraId="5A77CE83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75" w:type="dxa"/>
          </w:tcPr>
          <w:p w14:paraId="413A54E0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Историја социјалних теорија 1</w:t>
            </w:r>
            <w:r>
              <w:rPr>
                <w:rFonts w:ascii="Book Antiqua" w:eastAsia="Book Antiqua" w:hAnsi="Book Antiqua" w:cs="Book Antiqua"/>
              </w:rPr>
              <w:t xml:space="preserve"> (колоквијум): 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друге недеље од 12 до 13:30, уч. 302</w:t>
            </w:r>
          </w:p>
          <w:p w14:paraId="75D6F4AE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Социологија града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друге недеље од 9 до 10:30 сати, уч. 302</w:t>
            </w:r>
          </w:p>
        </w:tc>
        <w:tc>
          <w:tcPr>
            <w:tcW w:w="2400" w:type="dxa"/>
          </w:tcPr>
          <w:p w14:paraId="5275B936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-</w:t>
            </w:r>
          </w:p>
        </w:tc>
        <w:tc>
          <w:tcPr>
            <w:tcW w:w="2445" w:type="dxa"/>
          </w:tcPr>
          <w:p w14:paraId="094F2C28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-</w:t>
            </w:r>
          </w:p>
        </w:tc>
      </w:tr>
      <w:tr w:rsidR="00D74CA2" w14:paraId="3920BCBE" w14:textId="77777777">
        <w:tc>
          <w:tcPr>
            <w:tcW w:w="2610" w:type="dxa"/>
          </w:tcPr>
          <w:p w14:paraId="4B908F6D" w14:textId="77777777" w:rsidR="00D74CA2" w:rsidRDefault="009B6E11">
            <w:pPr>
              <w:widowControl w:val="0"/>
              <w:spacing w:line="276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Гордана Стојић</w:t>
            </w:r>
          </w:p>
        </w:tc>
        <w:tc>
          <w:tcPr>
            <w:tcW w:w="3060" w:type="dxa"/>
          </w:tcPr>
          <w:p w14:paraId="03DB334D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75" w:type="dxa"/>
          </w:tcPr>
          <w:p w14:paraId="0B4BB744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Увод у социологи</w:t>
            </w:r>
            <w:r>
              <w:rPr>
                <w:rFonts w:ascii="Book Antiqua" w:eastAsia="Book Antiqua" w:hAnsi="Book Antiqua" w:cs="Book Antiqua"/>
                <w:b/>
              </w:rPr>
              <w:t>ју: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  <w:p w14:paraId="72C25835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друге недеље од 14 до 16 сати, амф. 301</w:t>
            </w:r>
          </w:p>
        </w:tc>
        <w:tc>
          <w:tcPr>
            <w:tcW w:w="2400" w:type="dxa"/>
          </w:tcPr>
          <w:p w14:paraId="24BEE569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Увод у социологију</w:t>
            </w:r>
            <w:r>
              <w:rPr>
                <w:rFonts w:ascii="Book Antiqua" w:eastAsia="Book Antiqua" w:hAnsi="Book Antiqua" w:cs="Book Antiqua"/>
              </w:rPr>
              <w:t xml:space="preserve"> (надокнада предавања): </w:t>
            </w:r>
            <w:r>
              <w:rPr>
                <w:rFonts w:ascii="Book Antiqua" w:eastAsia="Book Antiqua" w:hAnsi="Book Antiqua" w:cs="Book Antiqua"/>
                <w:color w:val="FF0000"/>
              </w:rPr>
              <w:t>2,3. и 4. дан прве недеље (сваког дана) од 14 до 15:30 сати, уч. 302</w:t>
            </w:r>
          </w:p>
          <w:p w14:paraId="4A73C63C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Надокнада вежби:  </w:t>
            </w:r>
            <w:r>
              <w:rPr>
                <w:rFonts w:ascii="Book Antiqua" w:eastAsia="Book Antiqua" w:hAnsi="Book Antiqua" w:cs="Book Antiqua"/>
                <w:color w:val="FF0000"/>
              </w:rPr>
              <w:t>2, 3. и 4. дан прве недеље од 16 до 17:30 сати (сваког дана), уч. 302</w:t>
            </w:r>
          </w:p>
          <w:p w14:paraId="5688C483" w14:textId="77777777" w:rsidR="00D74CA2" w:rsidRDefault="009B6E11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Информационо друштво </w:t>
            </w:r>
          </w:p>
          <w:p w14:paraId="57E7B1D3" w14:textId="77777777" w:rsidR="00D74CA2" w:rsidRDefault="009B6E11">
            <w:pPr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 xml:space="preserve">(надокнада часова):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прве недеље од 10 до 12 сати, уч. 302</w:t>
            </w:r>
          </w:p>
        </w:tc>
        <w:tc>
          <w:tcPr>
            <w:tcW w:w="2445" w:type="dxa"/>
          </w:tcPr>
          <w:p w14:paraId="6E9DDC7E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D74CA2" w14:paraId="5CC5E970" w14:textId="77777777">
        <w:tc>
          <w:tcPr>
            <w:tcW w:w="2610" w:type="dxa"/>
          </w:tcPr>
          <w:p w14:paraId="37F59F50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Лела Милошевић Радуловић</w:t>
            </w:r>
          </w:p>
          <w:p w14:paraId="64ED952E" w14:textId="77777777" w:rsidR="00D74CA2" w:rsidRDefault="00D74CA2">
            <w:pPr>
              <w:rPr>
                <w:rFonts w:ascii="Book Antiqua" w:eastAsia="Book Antiqua" w:hAnsi="Book Antiqua" w:cs="Book Antiqua"/>
              </w:rPr>
            </w:pPr>
          </w:p>
          <w:p w14:paraId="0980ECBE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060" w:type="dxa"/>
          </w:tcPr>
          <w:p w14:paraId="3206DF22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Социологија наставника и Социјална инклузија старијих особа</w:t>
            </w:r>
            <w:r>
              <w:rPr>
                <w:rFonts w:ascii="Book Antiqua" w:eastAsia="Book Antiqua" w:hAnsi="Book Antiqua" w:cs="Book Antiqua"/>
              </w:rPr>
              <w:t xml:space="preserve"> (МАС) (колоквијум у писаној форми): 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12 до 13:30 сати, уч. 302</w:t>
            </w:r>
          </w:p>
          <w:p w14:paraId="4CAAF856" w14:textId="77777777" w:rsidR="00D74CA2" w:rsidRDefault="00D74CA2">
            <w:pPr>
              <w:rPr>
                <w:rFonts w:ascii="Book Antiqua" w:eastAsia="Book Antiqua" w:hAnsi="Book Antiqua" w:cs="Book Antiqua"/>
              </w:rPr>
            </w:pPr>
          </w:p>
          <w:p w14:paraId="5605E50A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3B309CC1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 xml:space="preserve">Социолоија наставника </w:t>
            </w:r>
            <w:r>
              <w:rPr>
                <w:rFonts w:ascii="Book Antiqua" w:eastAsia="Book Antiqua" w:hAnsi="Book Antiqua" w:cs="Book Antiqua"/>
              </w:rPr>
              <w:t>(ОАС),</w:t>
            </w:r>
            <w:r>
              <w:rPr>
                <w:rFonts w:ascii="Book Antiqua" w:eastAsia="Book Antiqua" w:hAnsi="Book Antiqua" w:cs="Book Antiqua"/>
                <w:b/>
              </w:rPr>
              <w:t xml:space="preserve"> Образовање за треће доба </w:t>
            </w:r>
            <w:r>
              <w:rPr>
                <w:rFonts w:ascii="Book Antiqua" w:eastAsia="Book Antiqua" w:hAnsi="Book Antiqua" w:cs="Book Antiqua"/>
              </w:rPr>
              <w:t>(ОАС),</w:t>
            </w:r>
            <w:r>
              <w:rPr>
                <w:rFonts w:ascii="Book Antiqua" w:eastAsia="Book Antiqua" w:hAnsi="Book Antiqua" w:cs="Book Antiqua"/>
                <w:b/>
              </w:rPr>
              <w:t xml:space="preserve"> Социологија наставника </w:t>
            </w:r>
            <w:r>
              <w:rPr>
                <w:rFonts w:ascii="Book Antiqua" w:eastAsia="Book Antiqua" w:hAnsi="Book Antiqua" w:cs="Book Antiqua"/>
              </w:rPr>
              <w:t>(МАС)</w:t>
            </w:r>
            <w:r>
              <w:rPr>
                <w:rFonts w:ascii="Book Antiqua" w:eastAsia="Book Antiqua" w:hAnsi="Book Antiqua" w:cs="Book Antiqua"/>
                <w:b/>
              </w:rPr>
              <w:t xml:space="preserve"> и </w:t>
            </w:r>
            <w:r>
              <w:rPr>
                <w:rFonts w:ascii="Book Antiqua" w:eastAsia="Book Antiqua" w:hAnsi="Book Antiqua" w:cs="Book Antiqua"/>
                <w:b/>
              </w:rPr>
              <w:lastRenderedPageBreak/>
              <w:t>Социјална инклуз</w:t>
            </w:r>
            <w:r>
              <w:rPr>
                <w:rFonts w:ascii="Book Antiqua" w:eastAsia="Book Antiqua" w:hAnsi="Book Antiqua" w:cs="Book Antiqua"/>
                <w:b/>
              </w:rPr>
              <w:t xml:space="preserve">ија старијих особа </w:t>
            </w:r>
            <w:r>
              <w:rPr>
                <w:rFonts w:ascii="Book Antiqua" w:eastAsia="Book Antiqua" w:hAnsi="Book Antiqua" w:cs="Book Antiqua"/>
              </w:rPr>
              <w:t>(МАС) -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 xml:space="preserve">поправни колоквијум, спајање студената за све предмете: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друге недеље од 13:30 до 15 сати уч. 302</w:t>
            </w:r>
          </w:p>
        </w:tc>
        <w:tc>
          <w:tcPr>
            <w:tcW w:w="2400" w:type="dxa"/>
          </w:tcPr>
          <w:p w14:paraId="52FA7613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Материјал достављен путем гугл учионице.</w:t>
            </w:r>
          </w:p>
        </w:tc>
        <w:tc>
          <w:tcPr>
            <w:tcW w:w="2445" w:type="dxa"/>
            <w:vAlign w:val="center"/>
          </w:tcPr>
          <w:p w14:paraId="6D908832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 xml:space="preserve">Одбрана презентација реализоваће се у кабинету или онлајн (у договору са студентима </w:t>
            </w:r>
            <w:r>
              <w:rPr>
                <w:rFonts w:ascii="Book Antiqua" w:eastAsia="Book Antiqua" w:hAnsi="Book Antiqua" w:cs="Book Antiqua"/>
              </w:rPr>
              <w:t xml:space="preserve">око </w:t>
            </w:r>
            <w:r>
              <w:rPr>
                <w:rFonts w:ascii="Book Antiqua" w:eastAsia="Book Antiqua" w:hAnsi="Book Antiqua" w:cs="Book Antiqua"/>
              </w:rPr>
              <w:lastRenderedPageBreak/>
              <w:t>термина).</w:t>
            </w:r>
          </w:p>
        </w:tc>
      </w:tr>
      <w:tr w:rsidR="00D74CA2" w14:paraId="206EC341" w14:textId="77777777">
        <w:tc>
          <w:tcPr>
            <w:tcW w:w="2610" w:type="dxa"/>
          </w:tcPr>
          <w:p w14:paraId="2F995085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Ненад Станојевић</w:t>
            </w:r>
          </w:p>
          <w:p w14:paraId="27B2C833" w14:textId="77777777" w:rsidR="00D74CA2" w:rsidRDefault="00D74CA2">
            <w:pPr>
              <w:rPr>
                <w:rFonts w:ascii="Book Antiqua" w:eastAsia="Book Antiqua" w:hAnsi="Book Antiqua" w:cs="Book Antiqua"/>
              </w:rPr>
            </w:pPr>
          </w:p>
          <w:p w14:paraId="10B703C1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060" w:type="dxa"/>
            <w:vAlign w:val="center"/>
          </w:tcPr>
          <w:p w14:paraId="5817B191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2003F932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Социологија васпитања и образовања </w:t>
            </w:r>
            <w:r>
              <w:rPr>
                <w:rFonts w:ascii="Book Antiqua" w:eastAsia="Book Antiqua" w:hAnsi="Book Antiqua" w:cs="Book Antiqua"/>
              </w:rPr>
              <w:t xml:space="preserve">(поправни колоквијум: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друге недеље од 13:30 до 14:30 уч. 302</w:t>
            </w:r>
          </w:p>
        </w:tc>
        <w:tc>
          <w:tcPr>
            <w:tcW w:w="2400" w:type="dxa"/>
          </w:tcPr>
          <w:p w14:paraId="537BADC2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45" w:type="dxa"/>
          </w:tcPr>
          <w:p w14:paraId="4AC5C6F7" w14:textId="77777777" w:rsidR="00D74CA2" w:rsidRDefault="009B6E11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Методика наставе ДХ предмета </w:t>
            </w:r>
            <w:r>
              <w:rPr>
                <w:rFonts w:ascii="Book Antiqua" w:eastAsia="Book Antiqua" w:hAnsi="Book Antiqua" w:cs="Book Antiqua"/>
              </w:rPr>
              <w:t xml:space="preserve">(држање часова - 120 минута): 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друге недеље од 14:30 до 16:30 ,уч. 302</w:t>
            </w:r>
          </w:p>
        </w:tc>
      </w:tr>
      <w:tr w:rsidR="00D74CA2" w14:paraId="5296DFB7" w14:textId="77777777">
        <w:tc>
          <w:tcPr>
            <w:tcW w:w="2610" w:type="dxa"/>
          </w:tcPr>
          <w:p w14:paraId="54456011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Михаило Петровић</w:t>
            </w:r>
          </w:p>
          <w:p w14:paraId="048342A6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(Увод у анализу података,Социологија политике, Историја социјалних теорија 1)</w:t>
            </w:r>
          </w:p>
        </w:tc>
        <w:tc>
          <w:tcPr>
            <w:tcW w:w="3060" w:type="dxa"/>
            <w:vAlign w:val="center"/>
          </w:tcPr>
          <w:p w14:paraId="3AA07EF2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Други колоквијум из Увода у анализу података</w:t>
            </w:r>
          </w:p>
          <w:p w14:paraId="3A32DCEF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6. дан у првој недељи од 11 до 12, уч. 41</w:t>
            </w:r>
          </w:p>
          <w:p w14:paraId="4C52A08E" w14:textId="77777777" w:rsidR="00D74CA2" w:rsidRDefault="00D74CA2">
            <w:pPr>
              <w:rPr>
                <w:rFonts w:ascii="Book Antiqua" w:eastAsia="Book Antiqua" w:hAnsi="Book Antiqua" w:cs="Book Antiqua"/>
              </w:rPr>
            </w:pPr>
          </w:p>
          <w:p w14:paraId="18E6385D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Први колоквијум из социологије политике </w:t>
            </w:r>
          </w:p>
          <w:p w14:paraId="530CF3EB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6. дан у првој недељи од 12 до 13:30, уч. 302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</w:tc>
        <w:tc>
          <w:tcPr>
            <w:tcW w:w="2475" w:type="dxa"/>
            <w:vAlign w:val="center"/>
          </w:tcPr>
          <w:p w14:paraId="32F657B0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Поправни колоквијум и Увода у анализу података </w:t>
            </w:r>
          </w:p>
          <w:p w14:paraId="2F8EC232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6. дан у другој недељи од 11 до 12, уч. 41</w:t>
            </w:r>
          </w:p>
          <w:p w14:paraId="12BCC80A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Други колоквијум  из социологије п</w:t>
            </w:r>
            <w:r>
              <w:rPr>
                <w:rFonts w:ascii="Book Antiqua" w:eastAsia="Book Antiqua" w:hAnsi="Book Antiqua" w:cs="Book Antiqua"/>
              </w:rPr>
              <w:t xml:space="preserve">олитике </w:t>
            </w:r>
          </w:p>
          <w:p w14:paraId="6F52F33C" w14:textId="77777777" w:rsidR="00D74CA2" w:rsidRDefault="009B6E11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6. дан у другој недељи од 12 до 13:30, уч. 302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</w:tc>
        <w:tc>
          <w:tcPr>
            <w:tcW w:w="2400" w:type="dxa"/>
          </w:tcPr>
          <w:p w14:paraId="5C4A2933" w14:textId="77777777" w:rsidR="00D74CA2" w:rsidRDefault="00D74CA2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45" w:type="dxa"/>
          </w:tcPr>
          <w:p w14:paraId="241B72A7" w14:textId="77777777" w:rsidR="00D74CA2" w:rsidRDefault="009B6E11">
            <w:pPr>
              <w:rPr>
                <w:rFonts w:ascii="Arial" w:eastAsia="Arial" w:hAnsi="Arial" w:cs="Arial"/>
              </w:rPr>
            </w:pPr>
            <w:r>
              <w:rPr>
                <w:rFonts w:ascii="Book Antiqua" w:eastAsia="Book Antiqua" w:hAnsi="Book Antiqua" w:cs="Book Antiqua"/>
              </w:rPr>
              <w:t>Држање вежби из Увода у анализу података (6 часова)</w:t>
            </w:r>
          </w:p>
          <w:p w14:paraId="4C0A4470" w14:textId="77777777" w:rsidR="00D74CA2" w:rsidRDefault="00D74CA2">
            <w:pPr>
              <w:jc w:val="center"/>
              <w:rPr>
                <w:rFonts w:ascii="Book Antiqua" w:eastAsia="Book Antiqua" w:hAnsi="Book Antiqua" w:cs="Book Antiqua"/>
              </w:rPr>
            </w:pPr>
          </w:p>
          <w:p w14:paraId="40F05960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 xml:space="preserve">1.дан у првој недељи од 12 до 15, уч.41 и </w:t>
            </w:r>
          </w:p>
          <w:p w14:paraId="5FA185CC" w14:textId="77777777" w:rsidR="00D74CA2" w:rsidRDefault="009B6E11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9 до 12, уч.41</w:t>
            </w:r>
          </w:p>
        </w:tc>
      </w:tr>
    </w:tbl>
    <w:p w14:paraId="01114BF2" w14:textId="77777777" w:rsidR="00D74CA2" w:rsidRDefault="00D74CA2">
      <w:pPr>
        <w:widowControl w:val="0"/>
        <w:spacing w:after="0" w:line="276" w:lineRule="auto"/>
      </w:pPr>
    </w:p>
    <w:sectPr w:rsidR="00D74CA2">
      <w:pgSz w:w="15840" w:h="12240" w:orient="landscape"/>
      <w:pgMar w:top="1440" w:right="1440" w:bottom="1440" w:left="144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CA2"/>
    <w:rsid w:val="009B6E11"/>
    <w:rsid w:val="00D7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7226E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DC0"/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D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3D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3D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3D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3D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3D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3D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3D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3D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13D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13D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3D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3D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3DC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3DC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3D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3D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3D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3DC0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413D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3D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3D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3D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3D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3DC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3D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3DC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3DC0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13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mpxAJMIwln+qK5jFyagXC/MZzQ==">CgMxLjA4AGozChRzdWdnZXN0LjE2ZWszN3FicGU4NhIbTGVsYSBNaWxvxaFldmnEhyBSYWR1bG92acSHajMKFHN1Z2dlc3Quejg3eDVoaXlvNzJsEhtMZWxhIE1pbG/FoWV2acSHIFJhZHVsb3ZpxIdqMwoUc3VnZ2VzdC5wa3ZxODhpcjlxaXASG0xlbGEgTWlsb8WhZXZpxIcgUmFkdWxvdmnEh2ooChNzdWdnZXN0LmhheDRtdG90bm8xEhFNaWhhaWxvIFBldHJvdmnEh3IhMXo3eVRoU3VpUjVJMEhGUjd1cHdDc1BRVEQtWnJCb0s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748</Words>
  <Characters>4266</Characters>
  <Application>Microsoft Office Word</Application>
  <DocSecurity>0</DocSecurity>
  <Lines>35</Lines>
  <Paragraphs>10</Paragraphs>
  <ScaleCrop>false</ScaleCrop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Jovanović</dc:creator>
  <cp:lastModifiedBy>dragana.jovanovic@filfak.ni.ac.rs</cp:lastModifiedBy>
  <cp:revision>2</cp:revision>
  <dcterms:created xsi:type="dcterms:W3CDTF">2025-01-31T11:50:00Z</dcterms:created>
  <dcterms:modified xsi:type="dcterms:W3CDTF">2025-03-21T13:08:00Z</dcterms:modified>
</cp:coreProperties>
</file>